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D96D" w14:textId="77777777" w:rsidR="00C75F0C" w:rsidRPr="00C75F0C" w:rsidRDefault="00C75F0C" w:rsidP="00C75F0C">
      <w:pPr>
        <w:spacing w:after="16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Na osnovu člana 39. stav 2. i 82. stav 2. Zakona o lokalnoj samoupravi („Službeni glasnik Republike Srpske“, broj: 97/16, 36/19 i 61/21), člana 106. stav 1. Zakona o zdravstvenoj zaštiti („Službeni glasnik Republike Srpske“, broj 57/22), člana 37. stav 2. tačka 2. i 89. stav 2. Statuta Grada Derventa („Službeni glasnik grada Derventa“, broj: 6/21, 20/21 i 10/22) i člana  133. stav 1.  Poslovnika o radu Skupštine grada Derventa („Službeni glasnik grada Derventa“, broj: 24/21 i 18/22) Skupština grada Derventa na ___________ sjednici održanoj dana ____________2023. godine, donijela je</w:t>
      </w:r>
    </w:p>
    <w:p w14:paraId="106AF66E" w14:textId="77777777" w:rsidR="00C75F0C" w:rsidRPr="00C75F0C" w:rsidRDefault="00C75F0C" w:rsidP="00C75F0C">
      <w:pPr>
        <w:spacing w:after="16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727C868A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Cyrl-BA"/>
          <w14:ligatures w14:val="none"/>
        </w:rPr>
        <w:t>ODLUKU</w:t>
      </w:r>
    </w:p>
    <w:p w14:paraId="2E425F42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Cyrl-BA"/>
          <w14:ligatures w14:val="none"/>
        </w:rPr>
        <w:t>O USVAJANjU PLANA MREŽE ZDRAVSTVENIH USTANOVA NA</w:t>
      </w:r>
    </w:p>
    <w:p w14:paraId="434D3C05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Cyrl-BA"/>
          <w14:ligatures w14:val="none"/>
        </w:rPr>
        <w:t>TERITORIJI GRADA DERVENTA ZA PERIOD 2023. - 2028. GODINE</w:t>
      </w:r>
    </w:p>
    <w:p w14:paraId="05046BE1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</w:p>
    <w:p w14:paraId="15AB44F9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</w:p>
    <w:p w14:paraId="6681BAB4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Cyrl-BA"/>
          <w14:ligatures w14:val="none"/>
        </w:rPr>
      </w:pPr>
    </w:p>
    <w:p w14:paraId="19E478B7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Latn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Latn-BA"/>
          <w14:ligatures w14:val="none"/>
        </w:rPr>
        <w:t>I</w:t>
      </w:r>
    </w:p>
    <w:p w14:paraId="6CF7B87A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766D22C4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           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Ovom Odlukom usvaja se Plan mreže zdravstvenih ustanova na teritoriji Grada Derventa za period 2023. – 2028. godine.</w:t>
      </w:r>
    </w:p>
    <w:p w14:paraId="53DBC28C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Latn-BA"/>
          <w14:ligatures w14:val="none"/>
        </w:rPr>
      </w:pPr>
    </w:p>
    <w:p w14:paraId="30C34CC0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4F643E10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53ADBD42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Latn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Latn-BA"/>
          <w14:ligatures w14:val="none"/>
        </w:rPr>
        <w:t>II</w:t>
      </w:r>
    </w:p>
    <w:p w14:paraId="4B4277D3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4FFBB43D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         Plan iz tačke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I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čini sastavni dio ove Odluke.</w:t>
      </w:r>
    </w:p>
    <w:p w14:paraId="063E7928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5BAA3B6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Latn-BA"/>
          <w14:ligatures w14:val="none"/>
        </w:rPr>
      </w:pPr>
    </w:p>
    <w:p w14:paraId="04274F18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7311F441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b/>
          <w:kern w:val="0"/>
          <w:sz w:val="22"/>
          <w:lang w:val="bs-Latn-BA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bs-Latn-BA"/>
          <w14:ligatures w14:val="none"/>
        </w:rPr>
        <w:t>III</w:t>
      </w:r>
    </w:p>
    <w:p w14:paraId="12D445B8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b/>
          <w:kern w:val="0"/>
          <w:sz w:val="22"/>
          <w:lang w:val="bs-Latn-BA"/>
          <w14:ligatures w14:val="none"/>
        </w:rPr>
      </w:pPr>
    </w:p>
    <w:p w14:paraId="74837118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         Ova Odluka stupa na snagu osmog dana od dana objavljivanja u „ Službenom glasniku grada Derventa“.</w:t>
      </w:r>
    </w:p>
    <w:p w14:paraId="719689F8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3737F0CC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781D85C4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1FA1B13B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1918F62F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6DA92311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SKUPŠTINA GRADA DERVENTA</w:t>
      </w:r>
    </w:p>
    <w:p w14:paraId="0CB333A6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51D10D25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5BF213DD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Broj:                                                                                                          PREDSJEDNIK SG-a</w:t>
      </w:r>
    </w:p>
    <w:p w14:paraId="70F0F3CD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Datum:                                                  </w:t>
      </w:r>
    </w:p>
    <w:p w14:paraId="66C5FC9A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                                                                                                                Bojan Radanović, s.r.</w:t>
      </w:r>
    </w:p>
    <w:p w14:paraId="547886F9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EDECEEE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34B55D73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CCEC837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13E3ABBE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0404F9F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5E3B580F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5AE145D" w14:textId="77777777" w:rsidR="00C75F0C" w:rsidRPr="00C75F0C" w:rsidRDefault="00C75F0C" w:rsidP="00C75F0C">
      <w:pPr>
        <w:spacing w:after="0" w:line="259" w:lineRule="auto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224FF041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6FC0B77D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lastRenderedPageBreak/>
        <w:t>OBRAZLOŽENjE</w:t>
      </w:r>
    </w:p>
    <w:p w14:paraId="4F4C3A5C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3A67B051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36E3E58C" w14:textId="77777777" w:rsidR="00C75F0C" w:rsidRPr="00C75F0C" w:rsidRDefault="00C75F0C" w:rsidP="00C75F0C">
      <w:pPr>
        <w:spacing w:after="0" w:line="259" w:lineRule="auto"/>
        <w:jc w:val="center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5FEA08B2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  Pravni osnov za donošenje ove Odluke sadržan je u odredbama člana 39.stav 2. i 82. stav 2. Zakona o lokalnoj samoupravi („Službeni glasnik Republike Srpske“, broj: 97/16, 36/19 i 61/21), člana 106. stav 1. Zakona o zdravstvenoj zaštiti („Službeni glasnik Republike Srpske“, broj 57/22), člana 37. stav 2. tačka 2. i 89. stav 2. Statuta Grada Derventa („Službeni glasnik grada Derventa“, broj: 6/21, 20/21 i 10/22) i člana 133. stav 1.  Poslovnika o radu Skupštine grada Derventa („Službeni glasnik grada Derventa“, broj: 24/21 i 18/22).</w:t>
      </w:r>
    </w:p>
    <w:p w14:paraId="305C7087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6555B90B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Č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lan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om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39.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stav 2. tačka 2.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 Zakona o lokalnoj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samoupravi ("Službeni glasnik Republike Srpske", broj: 97/16, 36/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19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i  61/21) i član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om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37.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stav 2. tačka 2.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Statuta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G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rada Derventa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("Službeni glasnik grada Derventa", broj: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6/21, 20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/21 i 10/22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)</w:t>
      </w:r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propisana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nadležnost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skupštine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donosi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odluke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i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druga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opšta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akta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i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daje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njihovo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autentično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tumačenje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.</w:t>
      </w:r>
    </w:p>
    <w:p w14:paraId="24A8B835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Članom 82. stav 2.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Zakona o lokalnoj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samoupravi ("Službeni glasnik Republike Srpske", broj: 97/16, 36/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19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 i  61/21),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članom 89. stav 2.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Statuta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G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 xml:space="preserve">rada Derventa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("Službeni glasnik grada Derventa", broj: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6/21, 20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/21 i 10/22</w:t>
      </w:r>
      <w:r w:rsidRPr="00C75F0C">
        <w:rPr>
          <w:rFonts w:eastAsia="Calibri" w:cs="Times New Roman"/>
          <w:kern w:val="0"/>
          <w:sz w:val="22"/>
          <w:lang w:val="bs-Latn-BA"/>
          <w14:ligatures w14:val="none"/>
        </w:rPr>
        <w:t>)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i članom 133. stav 1. Poslovnika o radu Skupštine Grada Derventa („Službeni glasnik grada Derventa“, broj: 24/21 i 18/22)  </w:t>
      </w:r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propisano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Skupština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grada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donosi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statut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poslovnik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odluke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rješenja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zaključke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preporuke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rezolucije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strategije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,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planove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i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programe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.</w:t>
      </w:r>
    </w:p>
    <w:p w14:paraId="77AFA197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Latn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 Članom 106. stav 1. Zakona o zdravstvenoj zaštiti („Službeni glasnik Republike Srpske“, broj 57/22) propisano je da Skupština lokalne samouprave, na prijedlog Odbora za zdravstvo jedinice lokalne samouprave, a uz saglasnost Ministarstva i nadležnih zdravstvenih komora, donosi plan mreže zdravstvenih ustanova na teritoriji lokalne samouprave, kojim se obezbjeđuju usluge vanbolničke zdravstvene zaštite, uzimajući u obzir djelatnosti i kapacitete postojećih zdravstvenih ustanova.</w:t>
      </w:r>
    </w:p>
    <w:p w14:paraId="27D723FB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038C0D0F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Razlog za donošenje ove Odluke sadržan je u potrebi Grada Derventa da normativno uredi raspored mreže zdravstvenih ustanova na svojoj teritoriji.</w:t>
      </w:r>
    </w:p>
    <w:p w14:paraId="2EDDA6C2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08531DB2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U predmetnom postupku upućeni su zahtjevi svim nadležnim organima i organizacijama iz člana 106. stav 1. Zakona o zdravstvenoj zaštiti.</w:t>
      </w:r>
    </w:p>
    <w:p w14:paraId="77A6F87F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Saglasnost na Plan mreže zdravstvenih ustanova na teritoriji Grada Derventa za period 2023. – 2028. godine dali su  Ministarstvo zdravlja i socijalne zaštite,  Komora doktora stomatologije Republike Srpske i Farmaceutska komora Republike Srpske.</w:t>
      </w:r>
    </w:p>
    <w:p w14:paraId="5B98213D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763FF9CC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 xml:space="preserve">    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Na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osnovu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navedenog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predlaže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Skupštini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r w:rsidRPr="00C75F0C">
        <w:rPr>
          <w:rFonts w:eastAsia="Calibri" w:cs="Times New Roman"/>
          <w:kern w:val="0"/>
          <w:sz w:val="22"/>
          <w:lang w:val="bs-Cyrl-BA"/>
          <w14:ligatures w14:val="none"/>
        </w:rPr>
        <w:t>g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rada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donošenje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ove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Odluke</w:t>
      </w:r>
      <w:proofErr w:type="spellEnd"/>
      <w:r w:rsidRPr="00C75F0C">
        <w:rPr>
          <w:rFonts w:eastAsia="Calibri" w:cs="Times New Roman"/>
          <w:kern w:val="0"/>
          <w:sz w:val="22"/>
          <w:lang w:val="sr-Cyrl-CS"/>
          <w14:ligatures w14:val="none"/>
        </w:rPr>
        <w:t>.</w:t>
      </w:r>
    </w:p>
    <w:p w14:paraId="0F5F02BF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</w:p>
    <w:p w14:paraId="4AF901C6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</w:p>
    <w:p w14:paraId="4DC5DF19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</w:p>
    <w:p w14:paraId="3B0C9793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b/>
          <w:kern w:val="0"/>
          <w:sz w:val="22"/>
          <w:lang w:val="sr-Cyrl-CS"/>
          <w14:ligatures w14:val="none"/>
        </w:rPr>
      </w:pPr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OBRAĐIVAČ:                                                                                                    PREDLAGAČ:</w:t>
      </w:r>
    </w:p>
    <w:p w14:paraId="6D1FC5E8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b/>
          <w:kern w:val="0"/>
          <w:sz w:val="22"/>
          <w:lang w:val="sr-Cyrl-CS"/>
          <w14:ligatures w14:val="none"/>
        </w:rPr>
      </w:pP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Odjeljenje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za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privredu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i                                                                               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Odbor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za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zdravlje</w:t>
      </w:r>
      <w:proofErr w:type="spellEnd"/>
    </w:p>
    <w:p w14:paraId="76F83782" w14:textId="0A3F4C99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društvene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djelatnosti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                                                                              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Skupštine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</w:t>
      </w:r>
      <w:proofErr w:type="spellStart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>grada</w:t>
      </w:r>
      <w:proofErr w:type="spellEnd"/>
      <w:r w:rsidRPr="00C75F0C">
        <w:rPr>
          <w:rFonts w:eastAsia="Calibri" w:cs="Times New Roman"/>
          <w:b/>
          <w:kern w:val="0"/>
          <w:sz w:val="22"/>
          <w:lang w:val="sr-Cyrl-CS"/>
          <w14:ligatures w14:val="none"/>
        </w:rPr>
        <w:t xml:space="preserve"> Derventa                                       </w:t>
      </w:r>
      <w:r w:rsidRPr="00C75F0C">
        <w:rPr>
          <w:rFonts w:eastAsia="Calibri" w:cs="Times New Roman"/>
          <w:b/>
          <w:kern w:val="0"/>
          <w:sz w:val="22"/>
          <w:lang w:val="bs-Latn-BA"/>
          <w14:ligatures w14:val="none"/>
        </w:rPr>
        <w:t xml:space="preserve">                             </w:t>
      </w:r>
    </w:p>
    <w:p w14:paraId="2B767B87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sr-Cyrl-CS"/>
          <w14:ligatures w14:val="none"/>
        </w:rPr>
      </w:pPr>
    </w:p>
    <w:p w14:paraId="7B6DA2E9" w14:textId="77777777" w:rsidR="00C75F0C" w:rsidRPr="00C75F0C" w:rsidRDefault="00C75F0C" w:rsidP="00C75F0C">
      <w:pPr>
        <w:spacing w:after="0" w:line="259" w:lineRule="auto"/>
        <w:jc w:val="both"/>
        <w:rPr>
          <w:rFonts w:eastAsia="Calibri" w:cs="Times New Roman"/>
          <w:kern w:val="0"/>
          <w:sz w:val="22"/>
          <w:lang w:val="bs-Cyrl-BA"/>
          <w14:ligatures w14:val="none"/>
        </w:rPr>
      </w:pPr>
    </w:p>
    <w:p w14:paraId="473859A1" w14:textId="77777777" w:rsidR="00391FE7" w:rsidRDefault="00391FE7"/>
    <w:sectPr w:rsidR="00391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0F2"/>
    <w:rsid w:val="00391FE7"/>
    <w:rsid w:val="00516B1F"/>
    <w:rsid w:val="00B74D89"/>
    <w:rsid w:val="00C75F0C"/>
    <w:rsid w:val="00D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BFAD"/>
  <w15:chartTrackingRefBased/>
  <w15:docId w15:val="{1CA345AB-5179-450D-8B9B-9E6B028A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89"/>
    <w:pPr>
      <w:spacing w:after="200" w:line="276" w:lineRule="auto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3</cp:revision>
  <dcterms:created xsi:type="dcterms:W3CDTF">2023-11-01T12:48:00Z</dcterms:created>
  <dcterms:modified xsi:type="dcterms:W3CDTF">2023-11-01T12:49:00Z</dcterms:modified>
</cp:coreProperties>
</file>